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3840" w14:textId="77777777" w:rsidR="00B6043F" w:rsidRPr="007D4EB3" w:rsidRDefault="001444F0" w:rsidP="001444F0">
      <w:pPr>
        <w:jc w:val="right"/>
        <w:rPr>
          <w:rFonts w:ascii="Arial" w:hAnsi="Arial" w:cs="Arial"/>
        </w:rPr>
      </w:pPr>
      <w:bookmarkStart w:id="0" w:name="_Hlk485639270"/>
      <w:bookmarkEnd w:id="0"/>
      <w:r w:rsidRPr="007D4EB3">
        <w:rPr>
          <w:rFonts w:ascii="Arial" w:hAnsi="Arial" w:cs="Arial"/>
          <w:noProof/>
          <w:lang w:val="en-US"/>
        </w:rPr>
        <w:drawing>
          <wp:inline distT="0" distB="0" distL="0" distR="0" wp14:anchorId="7B89476D" wp14:editId="5C86152F">
            <wp:extent cx="11715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3C45D71A" w14:textId="77777777" w:rsidR="001444F0" w:rsidRPr="007D4EB3" w:rsidRDefault="001444F0" w:rsidP="001444F0">
      <w:pPr>
        <w:rPr>
          <w:rFonts w:ascii="Arial" w:hAnsi="Arial" w:cs="Arial"/>
          <w:b/>
          <w:sz w:val="24"/>
          <w:szCs w:val="24"/>
        </w:rPr>
      </w:pPr>
      <w:r w:rsidRPr="007D4EB3">
        <w:rPr>
          <w:rFonts w:ascii="Arial" w:hAnsi="Arial" w:cs="Arial"/>
          <w:b/>
          <w:sz w:val="24"/>
          <w:szCs w:val="24"/>
        </w:rPr>
        <w:t>Institute of Economic Development Annual Awards 2017</w:t>
      </w:r>
    </w:p>
    <w:p w14:paraId="5E59D0FE" w14:textId="541C300D" w:rsidR="001444F0" w:rsidRPr="007D4EB3" w:rsidRDefault="001444F0" w:rsidP="001444F0">
      <w:pPr>
        <w:rPr>
          <w:rFonts w:ascii="Arial" w:hAnsi="Arial" w:cs="Arial"/>
          <w:b/>
        </w:rPr>
      </w:pPr>
      <w:r w:rsidRPr="007D4EB3">
        <w:rPr>
          <w:rFonts w:ascii="Arial" w:hAnsi="Arial" w:cs="Arial"/>
          <w:b/>
        </w:rPr>
        <w:t xml:space="preserve">Deadline </w:t>
      </w:r>
      <w:r w:rsidR="00357A9E">
        <w:rPr>
          <w:rFonts w:ascii="Arial" w:hAnsi="Arial" w:cs="Arial"/>
          <w:b/>
        </w:rPr>
        <w:t>13</w:t>
      </w:r>
      <w:r w:rsidR="00357A9E" w:rsidRPr="00357A9E">
        <w:rPr>
          <w:rFonts w:ascii="Arial" w:hAnsi="Arial" w:cs="Arial"/>
          <w:b/>
          <w:vertAlign w:val="superscript"/>
        </w:rPr>
        <w:t>th</w:t>
      </w:r>
      <w:r w:rsidR="00357A9E">
        <w:rPr>
          <w:rFonts w:ascii="Arial" w:hAnsi="Arial" w:cs="Arial"/>
          <w:b/>
        </w:rPr>
        <w:t xml:space="preserve"> October</w:t>
      </w:r>
      <w:r w:rsidRPr="007D4EB3">
        <w:rPr>
          <w:rFonts w:ascii="Arial" w:hAnsi="Arial" w:cs="Arial"/>
          <w:b/>
        </w:rPr>
        <w:t xml:space="preserve"> 2017</w:t>
      </w:r>
    </w:p>
    <w:p w14:paraId="6798FF88" w14:textId="77777777" w:rsidR="002B7B83" w:rsidRPr="007D4EB3" w:rsidRDefault="002B7B83" w:rsidP="00144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16E4" w:rsidRPr="007D4EB3" w14:paraId="094E79AF" w14:textId="77777777" w:rsidTr="002B7B83">
        <w:tc>
          <w:tcPr>
            <w:tcW w:w="9026" w:type="dxa"/>
            <w:shd w:val="clear" w:color="auto" w:fill="BFBFBF" w:themeFill="background1" w:themeFillShade="BF"/>
          </w:tcPr>
          <w:p w14:paraId="7C4421F4" w14:textId="77777777" w:rsidR="002316E4" w:rsidRPr="007D4EB3" w:rsidRDefault="002316E4" w:rsidP="001444F0">
            <w:pPr>
              <w:rPr>
                <w:rFonts w:ascii="Arial" w:hAnsi="Arial" w:cs="Arial"/>
                <w:sz w:val="20"/>
                <w:szCs w:val="20"/>
              </w:rPr>
            </w:pPr>
            <w:r w:rsidRPr="007D4EB3">
              <w:rPr>
                <w:rFonts w:ascii="Arial" w:hAnsi="Arial" w:cs="Arial"/>
                <w:sz w:val="20"/>
                <w:szCs w:val="20"/>
              </w:rPr>
              <w:t>A great opportunity to showcase the achievements of your organisation, raise your profile and standing in the economic development community and gain publicity through the Institute’s own PR mechanisms including an announcement at Conference, press releases and sharing of all best practice in an end of Awards economic development manual. The awards are open to all members whether in large or small / public or private organisations and open to all types of projects large or small.</w:t>
            </w:r>
          </w:p>
          <w:p w14:paraId="1D4C0AFE" w14:textId="7BD3828C" w:rsidR="002316E4" w:rsidRPr="007D4EB3" w:rsidRDefault="002316E4" w:rsidP="001444F0">
            <w:pPr>
              <w:rPr>
                <w:rFonts w:ascii="Arial" w:hAnsi="Arial" w:cs="Arial"/>
                <w:sz w:val="20"/>
                <w:szCs w:val="20"/>
              </w:rPr>
            </w:pPr>
          </w:p>
        </w:tc>
      </w:tr>
    </w:tbl>
    <w:p w14:paraId="0C6E38DB" w14:textId="7AF89416" w:rsidR="002316E4" w:rsidRPr="007D4EB3" w:rsidRDefault="002316E4" w:rsidP="001444F0">
      <w:pPr>
        <w:rPr>
          <w:rFonts w:ascii="Arial" w:hAnsi="Arial" w:cs="Arial"/>
          <w:sz w:val="20"/>
          <w:szCs w:val="20"/>
        </w:rPr>
      </w:pPr>
    </w:p>
    <w:p w14:paraId="1FE48AC0" w14:textId="214DEA3F" w:rsidR="001444F0" w:rsidRPr="007D4EB3" w:rsidRDefault="001444F0" w:rsidP="001444F0">
      <w:pPr>
        <w:rPr>
          <w:rFonts w:ascii="Arial" w:hAnsi="Arial" w:cs="Arial"/>
          <w:sz w:val="20"/>
          <w:szCs w:val="20"/>
        </w:rPr>
      </w:pPr>
      <w:r w:rsidRPr="007D4EB3">
        <w:rPr>
          <w:rFonts w:ascii="Arial" w:hAnsi="Arial" w:cs="Arial"/>
          <w:sz w:val="20"/>
          <w:szCs w:val="20"/>
        </w:rPr>
        <w:t>The Institute of Economic Development is please</w:t>
      </w:r>
      <w:r w:rsidR="00D2665F" w:rsidRPr="007D4EB3">
        <w:rPr>
          <w:rFonts w:ascii="Arial" w:hAnsi="Arial" w:cs="Arial"/>
          <w:sz w:val="20"/>
          <w:szCs w:val="20"/>
        </w:rPr>
        <w:t xml:space="preserve">d to announce the opening of the application window for </w:t>
      </w:r>
      <w:r w:rsidR="00670FF3" w:rsidRPr="007D4EB3">
        <w:rPr>
          <w:rFonts w:ascii="Arial" w:hAnsi="Arial" w:cs="Arial"/>
          <w:sz w:val="20"/>
          <w:szCs w:val="20"/>
        </w:rPr>
        <w:t>our Annual IED Awards</w:t>
      </w:r>
      <w:r w:rsidR="00D2665F" w:rsidRPr="007D4EB3">
        <w:rPr>
          <w:rFonts w:ascii="Arial" w:hAnsi="Arial" w:cs="Arial"/>
          <w:sz w:val="20"/>
          <w:szCs w:val="20"/>
        </w:rPr>
        <w:t>.</w:t>
      </w:r>
      <w:r w:rsidR="0057773F" w:rsidRPr="007D4EB3">
        <w:rPr>
          <w:rFonts w:ascii="Arial" w:hAnsi="Arial" w:cs="Arial"/>
          <w:sz w:val="20"/>
          <w:szCs w:val="20"/>
        </w:rPr>
        <w:t xml:space="preserve"> The awards </w:t>
      </w:r>
      <w:r w:rsidR="00670FF3" w:rsidRPr="007D4EB3">
        <w:rPr>
          <w:rFonts w:ascii="Arial" w:hAnsi="Arial" w:cs="Arial"/>
          <w:sz w:val="20"/>
          <w:szCs w:val="20"/>
        </w:rPr>
        <w:t>are open</w:t>
      </w:r>
      <w:r w:rsidR="0057773F" w:rsidRPr="007D4EB3">
        <w:rPr>
          <w:rFonts w:ascii="Arial" w:hAnsi="Arial" w:cs="Arial"/>
          <w:sz w:val="20"/>
          <w:szCs w:val="20"/>
        </w:rPr>
        <w:t xml:space="preserve"> to any </w:t>
      </w:r>
      <w:r w:rsidR="000D3625" w:rsidRPr="007D4EB3">
        <w:rPr>
          <w:rFonts w:ascii="Arial" w:hAnsi="Arial" w:cs="Arial"/>
          <w:sz w:val="20"/>
          <w:szCs w:val="20"/>
        </w:rPr>
        <w:t xml:space="preserve">corporate </w:t>
      </w:r>
      <w:r w:rsidR="0057773F" w:rsidRPr="007D4EB3">
        <w:rPr>
          <w:rFonts w:ascii="Arial" w:hAnsi="Arial" w:cs="Arial"/>
          <w:sz w:val="20"/>
          <w:szCs w:val="20"/>
        </w:rPr>
        <w:t>member of the organisation</w:t>
      </w:r>
      <w:r w:rsidR="000D3625" w:rsidRPr="007D4EB3">
        <w:rPr>
          <w:rFonts w:ascii="Arial" w:hAnsi="Arial" w:cs="Arial"/>
          <w:sz w:val="20"/>
          <w:szCs w:val="20"/>
        </w:rPr>
        <w:t xml:space="preserve">. </w:t>
      </w:r>
    </w:p>
    <w:p w14:paraId="1DABADE3" w14:textId="133585A1" w:rsidR="000D3625" w:rsidRPr="007D4EB3" w:rsidRDefault="000D3625" w:rsidP="001444F0">
      <w:pPr>
        <w:rPr>
          <w:rFonts w:ascii="Arial" w:hAnsi="Arial" w:cs="Arial"/>
          <w:sz w:val="20"/>
          <w:szCs w:val="20"/>
        </w:rPr>
      </w:pPr>
      <w:r w:rsidRPr="007D4EB3">
        <w:rPr>
          <w:rFonts w:ascii="Arial" w:hAnsi="Arial" w:cs="Arial"/>
          <w:sz w:val="20"/>
          <w:szCs w:val="20"/>
        </w:rPr>
        <w:t>This is the inaugural year for the awards and this year shortlisted parties will be informed prior to the Annual Conference (23</w:t>
      </w:r>
      <w:r w:rsidRPr="007D4EB3">
        <w:rPr>
          <w:rFonts w:ascii="Arial" w:hAnsi="Arial" w:cs="Arial"/>
          <w:sz w:val="20"/>
          <w:szCs w:val="20"/>
          <w:vertAlign w:val="superscript"/>
        </w:rPr>
        <w:t>rd</w:t>
      </w:r>
      <w:r w:rsidRPr="007D4EB3">
        <w:rPr>
          <w:rFonts w:ascii="Arial" w:hAnsi="Arial" w:cs="Arial"/>
          <w:sz w:val="20"/>
          <w:szCs w:val="20"/>
        </w:rPr>
        <w:t xml:space="preserve"> November 2017) with winners being announced at the event.</w:t>
      </w:r>
    </w:p>
    <w:p w14:paraId="5E3A918A" w14:textId="7CC1116C" w:rsidR="000D3625" w:rsidRPr="007D4EB3" w:rsidRDefault="000D3625" w:rsidP="001444F0">
      <w:pPr>
        <w:rPr>
          <w:rFonts w:ascii="Arial" w:hAnsi="Arial" w:cs="Arial"/>
          <w:sz w:val="20"/>
          <w:szCs w:val="20"/>
        </w:rPr>
      </w:pPr>
      <w:r w:rsidRPr="007D4EB3">
        <w:rPr>
          <w:rFonts w:ascii="Arial" w:hAnsi="Arial" w:cs="Arial"/>
          <w:sz w:val="20"/>
          <w:szCs w:val="20"/>
        </w:rPr>
        <w:t xml:space="preserve">There </w:t>
      </w:r>
      <w:r w:rsidR="00670FF3" w:rsidRPr="007D4EB3">
        <w:rPr>
          <w:rFonts w:ascii="Arial" w:hAnsi="Arial" w:cs="Arial"/>
          <w:sz w:val="20"/>
          <w:szCs w:val="20"/>
        </w:rPr>
        <w:t>are</w:t>
      </w:r>
      <w:r w:rsidR="00AA01F6" w:rsidRPr="007D4EB3">
        <w:rPr>
          <w:rFonts w:ascii="Arial" w:hAnsi="Arial" w:cs="Arial"/>
          <w:sz w:val="20"/>
          <w:szCs w:val="20"/>
        </w:rPr>
        <w:t xml:space="preserve"> 8</w:t>
      </w:r>
      <w:r w:rsidRPr="007D4EB3">
        <w:rPr>
          <w:rFonts w:ascii="Arial" w:hAnsi="Arial" w:cs="Arial"/>
          <w:sz w:val="20"/>
          <w:szCs w:val="20"/>
        </w:rPr>
        <w:t xml:space="preserve"> awards in total</w:t>
      </w:r>
      <w:r w:rsidR="004B1D95" w:rsidRPr="007D4EB3">
        <w:rPr>
          <w:rFonts w:ascii="Arial" w:hAnsi="Arial" w:cs="Arial"/>
          <w:sz w:val="20"/>
          <w:szCs w:val="20"/>
        </w:rPr>
        <w:t>:</w:t>
      </w:r>
    </w:p>
    <w:p w14:paraId="07EE3E31" w14:textId="1A005E96" w:rsidR="000D3625" w:rsidRPr="007D4EB3" w:rsidRDefault="002316E4" w:rsidP="000D3625">
      <w:pPr>
        <w:pStyle w:val="ListParagraph"/>
        <w:numPr>
          <w:ilvl w:val="0"/>
          <w:numId w:val="1"/>
        </w:numPr>
        <w:rPr>
          <w:rFonts w:ascii="Arial" w:hAnsi="Arial" w:cs="Arial"/>
          <w:sz w:val="20"/>
          <w:szCs w:val="20"/>
        </w:rPr>
      </w:pPr>
      <w:r w:rsidRPr="007D4EB3">
        <w:rPr>
          <w:rFonts w:ascii="Arial" w:hAnsi="Arial" w:cs="Arial"/>
          <w:b/>
          <w:sz w:val="20"/>
          <w:szCs w:val="20"/>
        </w:rPr>
        <w:t>Impact.</w:t>
      </w:r>
      <w:r w:rsidRPr="007D4EB3">
        <w:rPr>
          <w:rFonts w:ascii="Arial" w:hAnsi="Arial" w:cs="Arial"/>
          <w:sz w:val="20"/>
          <w:szCs w:val="20"/>
        </w:rPr>
        <w:t xml:space="preserve"> </w:t>
      </w:r>
      <w:r w:rsidR="00A8596E" w:rsidRPr="007D4EB3">
        <w:rPr>
          <w:rFonts w:ascii="Arial" w:hAnsi="Arial" w:cs="Arial"/>
          <w:sz w:val="20"/>
          <w:szCs w:val="20"/>
        </w:rPr>
        <w:t>Greatest</w:t>
      </w:r>
      <w:r w:rsidR="000D3625" w:rsidRPr="007D4EB3">
        <w:rPr>
          <w:rFonts w:ascii="Arial" w:hAnsi="Arial" w:cs="Arial"/>
          <w:sz w:val="20"/>
          <w:szCs w:val="20"/>
        </w:rPr>
        <w:t xml:space="preserve"> economic impact – an award which recognise</w:t>
      </w:r>
      <w:r w:rsidR="00670FF3" w:rsidRPr="007D4EB3">
        <w:rPr>
          <w:rFonts w:ascii="Arial" w:hAnsi="Arial" w:cs="Arial"/>
          <w:sz w:val="20"/>
          <w:szCs w:val="20"/>
        </w:rPr>
        <w:t>s</w:t>
      </w:r>
      <w:r w:rsidR="000D3625" w:rsidRPr="007D4EB3">
        <w:rPr>
          <w:rFonts w:ascii="Arial" w:hAnsi="Arial" w:cs="Arial"/>
          <w:sz w:val="20"/>
          <w:szCs w:val="20"/>
        </w:rPr>
        <w:t xml:space="preserve"> how economic fortunes have changed as a result of a project </w:t>
      </w:r>
      <w:r w:rsidR="00670FF3" w:rsidRPr="007D4EB3">
        <w:rPr>
          <w:rFonts w:ascii="Arial" w:hAnsi="Arial" w:cs="Arial"/>
          <w:sz w:val="20"/>
          <w:szCs w:val="20"/>
        </w:rPr>
        <w:t>with</w:t>
      </w:r>
      <w:r w:rsidR="000D3625" w:rsidRPr="007D4EB3">
        <w:rPr>
          <w:rFonts w:ascii="Arial" w:hAnsi="Arial" w:cs="Arial"/>
          <w:sz w:val="20"/>
          <w:szCs w:val="20"/>
        </w:rPr>
        <w:t xml:space="preserve"> </w:t>
      </w:r>
      <w:r w:rsidR="00E432B2" w:rsidRPr="007D4EB3">
        <w:rPr>
          <w:rFonts w:ascii="Arial" w:hAnsi="Arial" w:cs="Arial"/>
          <w:sz w:val="20"/>
          <w:szCs w:val="20"/>
        </w:rPr>
        <w:t>impressive economic outcomes.</w:t>
      </w:r>
    </w:p>
    <w:p w14:paraId="59D49638" w14:textId="3EFA0F27" w:rsidR="00E432B2" w:rsidRPr="007D4EB3" w:rsidRDefault="002316E4" w:rsidP="000D3625">
      <w:pPr>
        <w:pStyle w:val="ListParagraph"/>
        <w:numPr>
          <w:ilvl w:val="0"/>
          <w:numId w:val="1"/>
        </w:numPr>
        <w:rPr>
          <w:rFonts w:ascii="Arial" w:hAnsi="Arial" w:cs="Arial"/>
          <w:sz w:val="20"/>
          <w:szCs w:val="20"/>
        </w:rPr>
      </w:pPr>
      <w:r w:rsidRPr="007D4EB3">
        <w:rPr>
          <w:rFonts w:ascii="Arial" w:hAnsi="Arial" w:cs="Arial"/>
          <w:b/>
          <w:sz w:val="20"/>
          <w:szCs w:val="20"/>
        </w:rPr>
        <w:t>Innovation</w:t>
      </w:r>
      <w:r w:rsidRPr="007D4EB3">
        <w:rPr>
          <w:rFonts w:ascii="Arial" w:hAnsi="Arial" w:cs="Arial"/>
          <w:sz w:val="20"/>
          <w:szCs w:val="20"/>
        </w:rPr>
        <w:t xml:space="preserve">. </w:t>
      </w:r>
      <w:r w:rsidR="00E432B2" w:rsidRPr="007D4EB3">
        <w:rPr>
          <w:rFonts w:ascii="Arial" w:hAnsi="Arial" w:cs="Arial"/>
          <w:sz w:val="20"/>
          <w:szCs w:val="20"/>
        </w:rPr>
        <w:t xml:space="preserve">Most innovative strategy – an award </w:t>
      </w:r>
      <w:r w:rsidR="00670FF3" w:rsidRPr="007D4EB3">
        <w:rPr>
          <w:rFonts w:ascii="Arial" w:hAnsi="Arial" w:cs="Arial"/>
          <w:sz w:val="20"/>
          <w:szCs w:val="20"/>
        </w:rPr>
        <w:t xml:space="preserve">celebrating </w:t>
      </w:r>
      <w:r w:rsidR="00E432B2" w:rsidRPr="007D4EB3">
        <w:rPr>
          <w:rFonts w:ascii="Arial" w:hAnsi="Arial" w:cs="Arial"/>
          <w:sz w:val="20"/>
          <w:szCs w:val="20"/>
        </w:rPr>
        <w:t>those strategies which dealt with an evidence based issue in what the judges regard as the most innovative manner.</w:t>
      </w:r>
    </w:p>
    <w:p w14:paraId="4B93D9EE" w14:textId="2BDA94A8" w:rsidR="00E432B2" w:rsidRPr="007D4EB3" w:rsidRDefault="002316E4" w:rsidP="000D3625">
      <w:pPr>
        <w:pStyle w:val="ListParagraph"/>
        <w:numPr>
          <w:ilvl w:val="0"/>
          <w:numId w:val="1"/>
        </w:numPr>
        <w:rPr>
          <w:rFonts w:ascii="Arial" w:hAnsi="Arial" w:cs="Arial"/>
          <w:sz w:val="20"/>
          <w:szCs w:val="20"/>
        </w:rPr>
      </w:pPr>
      <w:r w:rsidRPr="007D4EB3">
        <w:rPr>
          <w:rFonts w:ascii="Arial" w:hAnsi="Arial" w:cs="Arial"/>
          <w:b/>
          <w:sz w:val="20"/>
          <w:szCs w:val="20"/>
        </w:rPr>
        <w:t>Implementation.</w:t>
      </w:r>
      <w:r w:rsidRPr="007D4EB3">
        <w:rPr>
          <w:rFonts w:ascii="Arial" w:hAnsi="Arial" w:cs="Arial"/>
          <w:sz w:val="20"/>
          <w:szCs w:val="20"/>
        </w:rPr>
        <w:t xml:space="preserve"> </w:t>
      </w:r>
      <w:r w:rsidR="00E432B2" w:rsidRPr="007D4EB3">
        <w:rPr>
          <w:rFonts w:ascii="Arial" w:hAnsi="Arial" w:cs="Arial"/>
          <w:sz w:val="20"/>
          <w:szCs w:val="20"/>
        </w:rPr>
        <w:t>Best implementation – an award which recognise</w:t>
      </w:r>
      <w:r w:rsidR="00670FF3" w:rsidRPr="007D4EB3">
        <w:rPr>
          <w:rFonts w:ascii="Arial" w:hAnsi="Arial" w:cs="Arial"/>
          <w:sz w:val="20"/>
          <w:szCs w:val="20"/>
        </w:rPr>
        <w:t>s</w:t>
      </w:r>
      <w:r w:rsidR="00E432B2" w:rsidRPr="007D4EB3">
        <w:rPr>
          <w:rFonts w:ascii="Arial" w:hAnsi="Arial" w:cs="Arial"/>
          <w:sz w:val="20"/>
          <w:szCs w:val="20"/>
        </w:rPr>
        <w:t xml:space="preserve"> those projects where a strategy has been put in place </w:t>
      </w:r>
      <w:r w:rsidR="00670FF3" w:rsidRPr="007D4EB3">
        <w:rPr>
          <w:rFonts w:ascii="Arial" w:hAnsi="Arial" w:cs="Arial"/>
          <w:sz w:val="20"/>
          <w:szCs w:val="20"/>
        </w:rPr>
        <w:t xml:space="preserve">and executed </w:t>
      </w:r>
      <w:r w:rsidR="00E432B2" w:rsidRPr="007D4EB3">
        <w:rPr>
          <w:rFonts w:ascii="Arial" w:hAnsi="Arial" w:cs="Arial"/>
          <w:sz w:val="20"/>
          <w:szCs w:val="20"/>
        </w:rPr>
        <w:t>particularly efficiently and effectively.</w:t>
      </w:r>
    </w:p>
    <w:p w14:paraId="021C5568" w14:textId="705E9C9E" w:rsidR="00E432B2" w:rsidRPr="007D4EB3" w:rsidRDefault="002316E4" w:rsidP="000D3625">
      <w:pPr>
        <w:pStyle w:val="ListParagraph"/>
        <w:numPr>
          <w:ilvl w:val="0"/>
          <w:numId w:val="1"/>
        </w:numPr>
        <w:rPr>
          <w:rFonts w:ascii="Arial" w:hAnsi="Arial" w:cs="Arial"/>
          <w:sz w:val="20"/>
          <w:szCs w:val="20"/>
        </w:rPr>
      </w:pPr>
      <w:r w:rsidRPr="007D4EB3">
        <w:rPr>
          <w:rFonts w:ascii="Arial" w:hAnsi="Arial" w:cs="Arial"/>
          <w:b/>
          <w:sz w:val="20"/>
          <w:szCs w:val="20"/>
        </w:rPr>
        <w:t>Sustainability.</w:t>
      </w:r>
      <w:r w:rsidRPr="007D4EB3">
        <w:rPr>
          <w:rFonts w:ascii="Arial" w:hAnsi="Arial" w:cs="Arial"/>
          <w:sz w:val="20"/>
          <w:szCs w:val="20"/>
        </w:rPr>
        <w:t xml:space="preserve"> </w:t>
      </w:r>
      <w:r w:rsidR="00E432B2" w:rsidRPr="007D4EB3">
        <w:rPr>
          <w:rFonts w:ascii="Arial" w:hAnsi="Arial" w:cs="Arial"/>
          <w:sz w:val="20"/>
          <w:szCs w:val="20"/>
        </w:rPr>
        <w:t xml:space="preserve">Most sustainable outcome – this award will consider </w:t>
      </w:r>
      <w:r w:rsidR="00670FF3" w:rsidRPr="007D4EB3">
        <w:rPr>
          <w:rFonts w:ascii="Arial" w:hAnsi="Arial" w:cs="Arial"/>
          <w:sz w:val="20"/>
          <w:szCs w:val="20"/>
        </w:rPr>
        <w:t xml:space="preserve">sustainability </w:t>
      </w:r>
      <w:r w:rsidR="00E432B2" w:rsidRPr="007D4EB3">
        <w:rPr>
          <w:rFonts w:ascii="Arial" w:hAnsi="Arial" w:cs="Arial"/>
          <w:sz w:val="20"/>
          <w:szCs w:val="20"/>
        </w:rPr>
        <w:t>in term</w:t>
      </w:r>
      <w:r w:rsidR="004B1D95" w:rsidRPr="007D4EB3">
        <w:rPr>
          <w:rFonts w:ascii="Arial" w:hAnsi="Arial" w:cs="Arial"/>
          <w:sz w:val="20"/>
          <w:szCs w:val="20"/>
        </w:rPr>
        <w:t>s of financial outcome (</w:t>
      </w:r>
      <w:proofErr w:type="spellStart"/>
      <w:r w:rsidR="004B1D95" w:rsidRPr="007D4EB3">
        <w:rPr>
          <w:rFonts w:ascii="Arial" w:hAnsi="Arial" w:cs="Arial"/>
          <w:sz w:val="20"/>
          <w:szCs w:val="20"/>
        </w:rPr>
        <w:t>ie</w:t>
      </w:r>
      <w:proofErr w:type="spellEnd"/>
      <w:r w:rsidR="004B1D95" w:rsidRPr="007D4EB3">
        <w:rPr>
          <w:rFonts w:ascii="Arial" w:hAnsi="Arial" w:cs="Arial"/>
          <w:sz w:val="20"/>
          <w:szCs w:val="20"/>
        </w:rPr>
        <w:t xml:space="preserve"> self-</w:t>
      </w:r>
      <w:r w:rsidR="00E432B2" w:rsidRPr="007D4EB3">
        <w:rPr>
          <w:rFonts w:ascii="Arial" w:hAnsi="Arial" w:cs="Arial"/>
          <w:sz w:val="20"/>
          <w:szCs w:val="20"/>
        </w:rPr>
        <w:t>financing / cost reducing)</w:t>
      </w:r>
      <w:r w:rsidR="00670FF3" w:rsidRPr="007D4EB3">
        <w:rPr>
          <w:rFonts w:ascii="Arial" w:hAnsi="Arial" w:cs="Arial"/>
          <w:sz w:val="20"/>
          <w:szCs w:val="20"/>
        </w:rPr>
        <w:t>, social</w:t>
      </w:r>
      <w:r w:rsidR="00E432B2" w:rsidRPr="007D4EB3">
        <w:rPr>
          <w:rFonts w:ascii="Arial" w:hAnsi="Arial" w:cs="Arial"/>
          <w:sz w:val="20"/>
          <w:szCs w:val="20"/>
        </w:rPr>
        <w:t xml:space="preserve"> or environmental outcome.</w:t>
      </w:r>
      <w:r w:rsidR="00A8596E" w:rsidRPr="007D4EB3">
        <w:rPr>
          <w:rFonts w:ascii="Arial" w:hAnsi="Arial" w:cs="Arial"/>
          <w:sz w:val="20"/>
          <w:szCs w:val="20"/>
        </w:rPr>
        <w:t xml:space="preserve"> Clearly the more sustainable features the better.</w:t>
      </w:r>
    </w:p>
    <w:p w14:paraId="1405375F" w14:textId="1B216385" w:rsidR="00E432B2" w:rsidRPr="007D4EB3" w:rsidRDefault="004E3FB1" w:rsidP="00E432B2">
      <w:pPr>
        <w:rPr>
          <w:rFonts w:ascii="Arial" w:hAnsi="Arial" w:cs="Arial"/>
          <w:sz w:val="20"/>
          <w:szCs w:val="20"/>
        </w:rPr>
      </w:pPr>
      <w:r w:rsidRPr="007D4EB3">
        <w:rPr>
          <w:rFonts w:ascii="Arial" w:hAnsi="Arial" w:cs="Arial"/>
          <w:sz w:val="20"/>
          <w:szCs w:val="20"/>
        </w:rPr>
        <w:t>T</w:t>
      </w:r>
      <w:r w:rsidR="00E432B2" w:rsidRPr="007D4EB3">
        <w:rPr>
          <w:rFonts w:ascii="Arial" w:hAnsi="Arial" w:cs="Arial"/>
          <w:sz w:val="20"/>
          <w:szCs w:val="20"/>
        </w:rPr>
        <w:t>he application will then be automatically included in the following three awards:</w:t>
      </w:r>
    </w:p>
    <w:p w14:paraId="272A0105" w14:textId="5CD77976" w:rsidR="00E432B2" w:rsidRPr="007D4EB3" w:rsidRDefault="00E432B2" w:rsidP="00E432B2">
      <w:pPr>
        <w:pStyle w:val="ListParagraph"/>
        <w:numPr>
          <w:ilvl w:val="0"/>
          <w:numId w:val="2"/>
        </w:numPr>
        <w:rPr>
          <w:rFonts w:ascii="Arial" w:hAnsi="Arial" w:cs="Arial"/>
          <w:sz w:val="20"/>
          <w:szCs w:val="20"/>
        </w:rPr>
      </w:pPr>
      <w:r w:rsidRPr="007D4EB3">
        <w:rPr>
          <w:rFonts w:ascii="Arial" w:hAnsi="Arial" w:cs="Arial"/>
          <w:sz w:val="20"/>
          <w:szCs w:val="20"/>
        </w:rPr>
        <w:t>Best small firm of the year in economic development (up</w:t>
      </w:r>
      <w:r w:rsidR="00670FF3" w:rsidRPr="007D4EB3">
        <w:rPr>
          <w:rFonts w:ascii="Arial" w:hAnsi="Arial" w:cs="Arial"/>
          <w:sz w:val="20"/>
          <w:szCs w:val="20"/>
        </w:rPr>
        <w:t xml:space="preserve"> </w:t>
      </w:r>
      <w:r w:rsidRPr="007D4EB3">
        <w:rPr>
          <w:rFonts w:ascii="Arial" w:hAnsi="Arial" w:cs="Arial"/>
          <w:sz w:val="20"/>
          <w:szCs w:val="20"/>
        </w:rPr>
        <w:t>to 25 staff)</w:t>
      </w:r>
    </w:p>
    <w:p w14:paraId="515B8C64" w14:textId="4E51B10A" w:rsidR="002316E4" w:rsidRPr="007D4EB3" w:rsidRDefault="002316E4" w:rsidP="00E432B2">
      <w:pPr>
        <w:pStyle w:val="ListParagraph"/>
        <w:numPr>
          <w:ilvl w:val="0"/>
          <w:numId w:val="2"/>
        </w:numPr>
        <w:rPr>
          <w:rFonts w:ascii="Arial" w:hAnsi="Arial" w:cs="Arial"/>
          <w:sz w:val="20"/>
          <w:szCs w:val="20"/>
        </w:rPr>
      </w:pPr>
      <w:r w:rsidRPr="007D4EB3">
        <w:rPr>
          <w:rFonts w:ascii="Arial" w:hAnsi="Arial" w:cs="Arial"/>
          <w:sz w:val="20"/>
          <w:szCs w:val="20"/>
        </w:rPr>
        <w:t>Best medium sized firm of the year (25-100 staff)</w:t>
      </w:r>
    </w:p>
    <w:p w14:paraId="1175EE91" w14:textId="6A787CE7" w:rsidR="00E432B2" w:rsidRPr="007D4EB3" w:rsidRDefault="00E432B2" w:rsidP="00E432B2">
      <w:pPr>
        <w:pStyle w:val="ListParagraph"/>
        <w:numPr>
          <w:ilvl w:val="0"/>
          <w:numId w:val="2"/>
        </w:numPr>
        <w:rPr>
          <w:rFonts w:ascii="Arial" w:hAnsi="Arial" w:cs="Arial"/>
          <w:sz w:val="20"/>
          <w:szCs w:val="20"/>
        </w:rPr>
      </w:pPr>
      <w:r w:rsidRPr="007D4EB3">
        <w:rPr>
          <w:rFonts w:ascii="Arial" w:hAnsi="Arial" w:cs="Arial"/>
          <w:sz w:val="20"/>
          <w:szCs w:val="20"/>
        </w:rPr>
        <w:t>Best large firm of t</w:t>
      </w:r>
      <w:r w:rsidR="00670FF3" w:rsidRPr="007D4EB3">
        <w:rPr>
          <w:rFonts w:ascii="Arial" w:hAnsi="Arial" w:cs="Arial"/>
          <w:sz w:val="20"/>
          <w:szCs w:val="20"/>
        </w:rPr>
        <w:t>h</w:t>
      </w:r>
      <w:r w:rsidRPr="007D4EB3">
        <w:rPr>
          <w:rFonts w:ascii="Arial" w:hAnsi="Arial" w:cs="Arial"/>
          <w:sz w:val="20"/>
          <w:szCs w:val="20"/>
        </w:rPr>
        <w:t xml:space="preserve">e year in economic development (more than </w:t>
      </w:r>
      <w:r w:rsidR="002316E4" w:rsidRPr="007D4EB3">
        <w:rPr>
          <w:rFonts w:ascii="Arial" w:hAnsi="Arial" w:cs="Arial"/>
          <w:sz w:val="20"/>
          <w:szCs w:val="20"/>
        </w:rPr>
        <w:t xml:space="preserve">100 </w:t>
      </w:r>
      <w:r w:rsidRPr="007D4EB3">
        <w:rPr>
          <w:rFonts w:ascii="Arial" w:hAnsi="Arial" w:cs="Arial"/>
          <w:sz w:val="20"/>
          <w:szCs w:val="20"/>
        </w:rPr>
        <w:t>staff)</w:t>
      </w:r>
    </w:p>
    <w:p w14:paraId="744DEAAB" w14:textId="77777777" w:rsidR="00E432B2" w:rsidRPr="007D4EB3" w:rsidRDefault="00E432B2" w:rsidP="00E432B2">
      <w:pPr>
        <w:pStyle w:val="ListParagraph"/>
        <w:numPr>
          <w:ilvl w:val="0"/>
          <w:numId w:val="2"/>
        </w:numPr>
        <w:rPr>
          <w:rFonts w:ascii="Arial" w:hAnsi="Arial" w:cs="Arial"/>
          <w:sz w:val="20"/>
          <w:szCs w:val="20"/>
        </w:rPr>
      </w:pPr>
      <w:r w:rsidRPr="007D4EB3">
        <w:rPr>
          <w:rFonts w:ascii="Arial" w:hAnsi="Arial" w:cs="Arial"/>
          <w:sz w:val="20"/>
          <w:szCs w:val="20"/>
        </w:rPr>
        <w:t>Best public body involved in economic development</w:t>
      </w:r>
    </w:p>
    <w:p w14:paraId="6C309296" w14:textId="72677EB8" w:rsidR="004B1D95" w:rsidRPr="007D4EB3" w:rsidRDefault="004B1D95" w:rsidP="004B1D95">
      <w:pPr>
        <w:rPr>
          <w:rFonts w:ascii="Arial" w:hAnsi="Arial" w:cs="Arial"/>
          <w:sz w:val="20"/>
          <w:szCs w:val="20"/>
        </w:rPr>
      </w:pPr>
      <w:r w:rsidRPr="007D4EB3">
        <w:rPr>
          <w:rFonts w:ascii="Arial" w:hAnsi="Arial" w:cs="Arial"/>
          <w:sz w:val="20"/>
          <w:szCs w:val="20"/>
        </w:rPr>
        <w:t xml:space="preserve">Projects should </w:t>
      </w:r>
      <w:r w:rsidR="00357A9E">
        <w:rPr>
          <w:rFonts w:ascii="Arial" w:hAnsi="Arial" w:cs="Arial"/>
          <w:sz w:val="20"/>
          <w:szCs w:val="20"/>
        </w:rPr>
        <w:t xml:space="preserve">ideally </w:t>
      </w:r>
      <w:r w:rsidRPr="007D4EB3">
        <w:rPr>
          <w:rFonts w:ascii="Arial" w:hAnsi="Arial" w:cs="Arial"/>
          <w:sz w:val="20"/>
          <w:szCs w:val="20"/>
        </w:rPr>
        <w:t xml:space="preserve">have been completed in the </w:t>
      </w:r>
      <w:r w:rsidR="002316E4" w:rsidRPr="007D4EB3">
        <w:rPr>
          <w:rFonts w:ascii="Arial" w:hAnsi="Arial" w:cs="Arial"/>
          <w:sz w:val="20"/>
          <w:szCs w:val="20"/>
        </w:rPr>
        <w:t>24</w:t>
      </w:r>
      <w:r w:rsidR="007D4EB3" w:rsidRPr="007D4EB3">
        <w:rPr>
          <w:rFonts w:ascii="Arial" w:hAnsi="Arial" w:cs="Arial"/>
          <w:sz w:val="20"/>
          <w:szCs w:val="20"/>
        </w:rPr>
        <w:t xml:space="preserve"> months prior to</w:t>
      </w:r>
      <w:r w:rsidRPr="007D4EB3">
        <w:rPr>
          <w:rFonts w:ascii="Arial" w:hAnsi="Arial" w:cs="Arial"/>
          <w:sz w:val="20"/>
          <w:szCs w:val="20"/>
        </w:rPr>
        <w:t xml:space="preserve"> 1</w:t>
      </w:r>
      <w:r w:rsidRPr="007D4EB3">
        <w:rPr>
          <w:rFonts w:ascii="Arial" w:hAnsi="Arial" w:cs="Arial"/>
          <w:sz w:val="20"/>
          <w:szCs w:val="20"/>
          <w:vertAlign w:val="superscript"/>
        </w:rPr>
        <w:t>st</w:t>
      </w:r>
      <w:r w:rsidRPr="007D4EB3">
        <w:rPr>
          <w:rFonts w:ascii="Arial" w:hAnsi="Arial" w:cs="Arial"/>
          <w:sz w:val="20"/>
          <w:szCs w:val="20"/>
        </w:rPr>
        <w:t xml:space="preserve"> June 2016</w:t>
      </w:r>
      <w:r w:rsidR="00357A9E">
        <w:rPr>
          <w:rFonts w:ascii="Arial" w:hAnsi="Arial" w:cs="Arial"/>
          <w:sz w:val="20"/>
          <w:szCs w:val="20"/>
        </w:rPr>
        <w:t xml:space="preserve"> – although we are flexible about this and keen to hear of more recent projects, as long as value can be clearly demonstrated. I</w:t>
      </w:r>
      <w:r w:rsidRPr="007D4EB3">
        <w:rPr>
          <w:rFonts w:ascii="Arial" w:hAnsi="Arial" w:cs="Arial"/>
          <w:sz w:val="20"/>
          <w:szCs w:val="20"/>
        </w:rPr>
        <w:t>n the case of the ‘highest economic impact’ judges are seeking projects where an evaluation / assessment has been completed in the last 12 months.</w:t>
      </w:r>
      <w:r w:rsidR="00357A9E">
        <w:rPr>
          <w:rFonts w:ascii="Arial" w:hAnsi="Arial" w:cs="Arial"/>
          <w:sz w:val="20"/>
          <w:szCs w:val="20"/>
        </w:rPr>
        <w:t xml:space="preserve"> Please get in touch if you have any queries about this and we can advise.</w:t>
      </w:r>
    </w:p>
    <w:p w14:paraId="1A306CC5" w14:textId="60F5ACF2" w:rsidR="00AA01F6" w:rsidRPr="007D4EB3" w:rsidRDefault="00AA01F6" w:rsidP="004B1D95">
      <w:pPr>
        <w:rPr>
          <w:rFonts w:ascii="Arial" w:hAnsi="Arial" w:cs="Arial"/>
          <w:sz w:val="20"/>
          <w:szCs w:val="20"/>
        </w:rPr>
      </w:pPr>
      <w:r w:rsidRPr="007D4EB3">
        <w:rPr>
          <w:rFonts w:ascii="Arial" w:hAnsi="Arial" w:cs="Arial"/>
          <w:sz w:val="20"/>
          <w:szCs w:val="20"/>
        </w:rPr>
        <w:t>The IED welcomes projects from all aspects of economic development – the awards are not predicated for example on physical development having taken place.</w:t>
      </w:r>
    </w:p>
    <w:p w14:paraId="1E74770F" w14:textId="22046EE3" w:rsidR="00E432B2" w:rsidRPr="007D4EB3" w:rsidRDefault="001A6618" w:rsidP="00E432B2">
      <w:pPr>
        <w:rPr>
          <w:rFonts w:ascii="Arial" w:hAnsi="Arial" w:cs="Arial"/>
          <w:sz w:val="20"/>
          <w:szCs w:val="20"/>
        </w:rPr>
      </w:pPr>
      <w:r w:rsidRPr="007D4EB3">
        <w:rPr>
          <w:rFonts w:ascii="Arial" w:hAnsi="Arial" w:cs="Arial"/>
          <w:sz w:val="20"/>
          <w:szCs w:val="20"/>
        </w:rPr>
        <w:t>The</w:t>
      </w:r>
      <w:r w:rsidR="004B1D95" w:rsidRPr="007D4EB3">
        <w:rPr>
          <w:rFonts w:ascii="Arial" w:hAnsi="Arial" w:cs="Arial"/>
          <w:sz w:val="20"/>
          <w:szCs w:val="20"/>
        </w:rPr>
        <w:t xml:space="preserve"> template for applications is shown overleaf</w:t>
      </w:r>
      <w:r w:rsidRPr="007D4EB3">
        <w:rPr>
          <w:rFonts w:ascii="Arial" w:hAnsi="Arial" w:cs="Arial"/>
          <w:sz w:val="20"/>
          <w:szCs w:val="20"/>
        </w:rPr>
        <w:t>, and a</w:t>
      </w:r>
      <w:r w:rsidR="004B1D95" w:rsidRPr="007D4EB3">
        <w:rPr>
          <w:rFonts w:ascii="Arial" w:hAnsi="Arial" w:cs="Arial"/>
          <w:sz w:val="20"/>
          <w:szCs w:val="20"/>
        </w:rPr>
        <w:t>pplications will be</w:t>
      </w:r>
      <w:r w:rsidR="004E3FB1" w:rsidRPr="007D4EB3">
        <w:rPr>
          <w:rFonts w:ascii="Arial" w:hAnsi="Arial" w:cs="Arial"/>
          <w:sz w:val="20"/>
          <w:szCs w:val="20"/>
        </w:rPr>
        <w:t xml:space="preserve"> assessed by a panel of 3 </w:t>
      </w:r>
      <w:r w:rsidR="004B1D95" w:rsidRPr="007D4EB3">
        <w:rPr>
          <w:rFonts w:ascii="Arial" w:hAnsi="Arial" w:cs="Arial"/>
          <w:sz w:val="20"/>
          <w:szCs w:val="20"/>
        </w:rPr>
        <w:t xml:space="preserve">members </w:t>
      </w:r>
      <w:r w:rsidR="002316E4" w:rsidRPr="007D4EB3">
        <w:rPr>
          <w:rFonts w:ascii="Arial" w:hAnsi="Arial" w:cs="Arial"/>
          <w:sz w:val="20"/>
          <w:szCs w:val="20"/>
        </w:rPr>
        <w:t xml:space="preserve">with recommendations then signed off by full IED Board </w:t>
      </w:r>
      <w:r w:rsidR="004B1D95" w:rsidRPr="007D4EB3">
        <w:rPr>
          <w:rFonts w:ascii="Arial" w:hAnsi="Arial" w:cs="Arial"/>
          <w:sz w:val="20"/>
          <w:szCs w:val="20"/>
        </w:rPr>
        <w:t>and shortlisted applicants will be notified by 1</w:t>
      </w:r>
      <w:r w:rsidR="004B1D95" w:rsidRPr="007D4EB3">
        <w:rPr>
          <w:rFonts w:ascii="Arial" w:hAnsi="Arial" w:cs="Arial"/>
          <w:sz w:val="20"/>
          <w:szCs w:val="20"/>
          <w:vertAlign w:val="superscript"/>
        </w:rPr>
        <w:t>st</w:t>
      </w:r>
      <w:r w:rsidR="004B1D95" w:rsidRPr="007D4EB3">
        <w:rPr>
          <w:rFonts w:ascii="Arial" w:hAnsi="Arial" w:cs="Arial"/>
          <w:sz w:val="20"/>
          <w:szCs w:val="20"/>
        </w:rPr>
        <w:t xml:space="preserve"> November 2017.</w:t>
      </w:r>
    </w:p>
    <w:p w14:paraId="750849F2" w14:textId="1AF215A3" w:rsidR="004B1D95" w:rsidRPr="007D4EB3" w:rsidRDefault="004B1D95" w:rsidP="00E432B2">
      <w:pPr>
        <w:rPr>
          <w:rFonts w:ascii="Arial" w:hAnsi="Arial" w:cs="Arial"/>
          <w:sz w:val="20"/>
          <w:szCs w:val="20"/>
        </w:rPr>
      </w:pPr>
      <w:r w:rsidRPr="007D4EB3">
        <w:rPr>
          <w:rFonts w:ascii="Arial" w:hAnsi="Arial" w:cs="Arial"/>
          <w:sz w:val="20"/>
          <w:szCs w:val="20"/>
        </w:rPr>
        <w:t xml:space="preserve">We look forward to receiving </w:t>
      </w:r>
      <w:r w:rsidR="001A6618" w:rsidRPr="007D4EB3">
        <w:rPr>
          <w:rFonts w:ascii="Arial" w:hAnsi="Arial" w:cs="Arial"/>
          <w:sz w:val="20"/>
          <w:szCs w:val="20"/>
        </w:rPr>
        <w:t>your entries,</w:t>
      </w:r>
      <w:r w:rsidRPr="007D4EB3">
        <w:rPr>
          <w:rFonts w:ascii="Arial" w:hAnsi="Arial" w:cs="Arial"/>
          <w:sz w:val="20"/>
          <w:szCs w:val="20"/>
        </w:rPr>
        <w:t xml:space="preserve"> and know from discussions with many of our members that there are a number of innovative and exciting projects taking place across the UK and beyond.</w:t>
      </w:r>
      <w:r w:rsidR="00A06DA7" w:rsidRPr="007D4EB3">
        <w:rPr>
          <w:rFonts w:ascii="Arial" w:hAnsi="Arial" w:cs="Arial"/>
          <w:sz w:val="20"/>
          <w:szCs w:val="20"/>
        </w:rPr>
        <w:t xml:space="preserve"> We </w:t>
      </w:r>
      <w:r w:rsidR="00A06DA7" w:rsidRPr="007D4EB3">
        <w:rPr>
          <w:rFonts w:ascii="Arial" w:hAnsi="Arial" w:cs="Arial"/>
          <w:sz w:val="20"/>
          <w:szCs w:val="20"/>
        </w:rPr>
        <w:lastRenderedPageBreak/>
        <w:t>will publish the ‘public statements’ of each of the shortlisted projects as learning case studies for members a</w:t>
      </w:r>
      <w:r w:rsidR="002316E4" w:rsidRPr="007D4EB3">
        <w:rPr>
          <w:rFonts w:ascii="Arial" w:hAnsi="Arial" w:cs="Arial"/>
          <w:sz w:val="20"/>
          <w:szCs w:val="20"/>
        </w:rPr>
        <w:t>s</w:t>
      </w:r>
      <w:r w:rsidR="00A06DA7" w:rsidRPr="007D4EB3">
        <w:rPr>
          <w:rFonts w:ascii="Arial" w:hAnsi="Arial" w:cs="Arial"/>
          <w:sz w:val="20"/>
          <w:szCs w:val="20"/>
        </w:rPr>
        <w:t xml:space="preserve"> </w:t>
      </w:r>
      <w:r w:rsidR="002316E4" w:rsidRPr="007D4EB3">
        <w:rPr>
          <w:rFonts w:ascii="Arial" w:hAnsi="Arial" w:cs="Arial"/>
          <w:sz w:val="20"/>
          <w:szCs w:val="20"/>
        </w:rPr>
        <w:t>shortlisting is</w:t>
      </w:r>
      <w:r w:rsidR="00A06DA7" w:rsidRPr="007D4EB3">
        <w:rPr>
          <w:rFonts w:ascii="Arial" w:hAnsi="Arial" w:cs="Arial"/>
          <w:sz w:val="20"/>
          <w:szCs w:val="20"/>
        </w:rPr>
        <w:t xml:space="preserve"> announced.</w:t>
      </w:r>
    </w:p>
    <w:p w14:paraId="42DA4810" w14:textId="77777777" w:rsidR="004B1D95" w:rsidRPr="007D4EB3" w:rsidRDefault="004B1D95" w:rsidP="004B1D95">
      <w:pPr>
        <w:jc w:val="right"/>
        <w:rPr>
          <w:rFonts w:ascii="Arial" w:hAnsi="Arial" w:cs="Arial"/>
          <w:sz w:val="20"/>
          <w:szCs w:val="20"/>
        </w:rPr>
      </w:pPr>
      <w:r w:rsidRPr="007D4EB3">
        <w:rPr>
          <w:rFonts w:ascii="Arial" w:hAnsi="Arial" w:cs="Arial"/>
          <w:noProof/>
          <w:lang w:val="en-US"/>
        </w:rPr>
        <w:drawing>
          <wp:inline distT="0" distB="0" distL="0" distR="0" wp14:anchorId="1EE79E31" wp14:editId="36AC89C7">
            <wp:extent cx="11715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4B0B7510" w14:textId="77777777" w:rsidR="004B1D95" w:rsidRPr="007D4EB3" w:rsidRDefault="004B1D95" w:rsidP="004B1D95">
      <w:pPr>
        <w:rPr>
          <w:rFonts w:ascii="Arial" w:hAnsi="Arial" w:cs="Arial"/>
          <w:b/>
          <w:sz w:val="24"/>
          <w:szCs w:val="24"/>
        </w:rPr>
      </w:pPr>
      <w:r w:rsidRPr="007D4EB3">
        <w:rPr>
          <w:rFonts w:ascii="Arial" w:hAnsi="Arial" w:cs="Arial"/>
          <w:b/>
          <w:sz w:val="24"/>
          <w:szCs w:val="24"/>
        </w:rPr>
        <w:t>Institute of Economic Development</w:t>
      </w:r>
      <w:r w:rsidR="00A06DA7" w:rsidRPr="007D4EB3">
        <w:rPr>
          <w:rFonts w:ascii="Arial" w:hAnsi="Arial" w:cs="Arial"/>
          <w:b/>
          <w:sz w:val="24"/>
          <w:szCs w:val="24"/>
        </w:rPr>
        <w:t xml:space="preserve"> Annual Awards 2017</w:t>
      </w:r>
    </w:p>
    <w:p w14:paraId="1196CC32" w14:textId="77777777" w:rsidR="00A06DA7" w:rsidRPr="007D4EB3" w:rsidRDefault="00A06DA7" w:rsidP="004B1D95">
      <w:pPr>
        <w:rPr>
          <w:rFonts w:ascii="Arial" w:hAnsi="Arial" w:cs="Arial"/>
          <w:b/>
          <w:sz w:val="20"/>
          <w:szCs w:val="20"/>
        </w:rPr>
      </w:pPr>
      <w:r w:rsidRPr="007D4EB3">
        <w:rPr>
          <w:rFonts w:ascii="Arial" w:hAnsi="Arial" w:cs="Arial"/>
          <w:b/>
          <w:sz w:val="20"/>
          <w:szCs w:val="20"/>
        </w:rPr>
        <w:t>Application form</w:t>
      </w:r>
    </w:p>
    <w:tbl>
      <w:tblPr>
        <w:tblStyle w:val="TableGrid"/>
        <w:tblW w:w="8784" w:type="dxa"/>
        <w:tblLook w:val="04A0" w:firstRow="1" w:lastRow="0" w:firstColumn="1" w:lastColumn="0" w:noHBand="0" w:noVBand="1"/>
      </w:tblPr>
      <w:tblGrid>
        <w:gridCol w:w="2405"/>
        <w:gridCol w:w="6379"/>
      </w:tblGrid>
      <w:tr w:rsidR="00A06DA7" w:rsidRPr="007D4EB3" w14:paraId="0E2EB617" w14:textId="77777777" w:rsidTr="006F53C3">
        <w:tc>
          <w:tcPr>
            <w:tcW w:w="2405" w:type="dxa"/>
            <w:shd w:val="clear" w:color="auto" w:fill="000000" w:themeFill="text1"/>
          </w:tcPr>
          <w:p w14:paraId="6124446C"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Project name:</w:t>
            </w:r>
          </w:p>
        </w:tc>
        <w:tc>
          <w:tcPr>
            <w:tcW w:w="6379" w:type="dxa"/>
          </w:tcPr>
          <w:p w14:paraId="4761CE28" w14:textId="77777777" w:rsidR="00A06DA7" w:rsidRPr="007D4EB3" w:rsidRDefault="00A06DA7" w:rsidP="004B1D95">
            <w:pPr>
              <w:rPr>
                <w:rFonts w:ascii="Arial" w:hAnsi="Arial" w:cs="Arial"/>
                <w:sz w:val="20"/>
                <w:szCs w:val="20"/>
              </w:rPr>
            </w:pPr>
          </w:p>
        </w:tc>
      </w:tr>
      <w:tr w:rsidR="00A06DA7" w:rsidRPr="007D4EB3" w14:paraId="15522058" w14:textId="77777777" w:rsidTr="006F53C3">
        <w:tc>
          <w:tcPr>
            <w:tcW w:w="2405" w:type="dxa"/>
            <w:shd w:val="clear" w:color="auto" w:fill="000000" w:themeFill="text1"/>
          </w:tcPr>
          <w:p w14:paraId="310C56DD"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Applicant:</w:t>
            </w:r>
          </w:p>
        </w:tc>
        <w:tc>
          <w:tcPr>
            <w:tcW w:w="6379" w:type="dxa"/>
          </w:tcPr>
          <w:p w14:paraId="416D3334" w14:textId="77777777" w:rsidR="00A06DA7" w:rsidRPr="007D4EB3" w:rsidRDefault="00A06DA7" w:rsidP="004B1D95">
            <w:pPr>
              <w:rPr>
                <w:rFonts w:ascii="Arial" w:hAnsi="Arial" w:cs="Arial"/>
                <w:sz w:val="20"/>
                <w:szCs w:val="20"/>
              </w:rPr>
            </w:pPr>
          </w:p>
        </w:tc>
      </w:tr>
      <w:tr w:rsidR="00AA01F6" w:rsidRPr="007D4EB3" w14:paraId="3D3E514B" w14:textId="77777777" w:rsidTr="006F53C3">
        <w:tc>
          <w:tcPr>
            <w:tcW w:w="2405" w:type="dxa"/>
            <w:shd w:val="clear" w:color="auto" w:fill="000000" w:themeFill="text1"/>
          </w:tcPr>
          <w:p w14:paraId="2C522369" w14:textId="6EA5977C" w:rsidR="00AA01F6" w:rsidRPr="007D4EB3" w:rsidRDefault="00AA01F6"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Completed by (name):</w:t>
            </w:r>
          </w:p>
        </w:tc>
        <w:tc>
          <w:tcPr>
            <w:tcW w:w="6379" w:type="dxa"/>
          </w:tcPr>
          <w:p w14:paraId="66253A66" w14:textId="77777777" w:rsidR="00AA01F6" w:rsidRPr="007D4EB3" w:rsidRDefault="00AA01F6" w:rsidP="004B1D95">
            <w:pPr>
              <w:rPr>
                <w:rFonts w:ascii="Arial" w:hAnsi="Arial" w:cs="Arial"/>
                <w:sz w:val="20"/>
                <w:szCs w:val="20"/>
              </w:rPr>
            </w:pPr>
          </w:p>
        </w:tc>
      </w:tr>
      <w:tr w:rsidR="00211967" w:rsidRPr="007D4EB3" w14:paraId="4CC38F6E" w14:textId="77777777" w:rsidTr="006F53C3">
        <w:tc>
          <w:tcPr>
            <w:tcW w:w="2405" w:type="dxa"/>
            <w:shd w:val="clear" w:color="auto" w:fill="000000" w:themeFill="text1"/>
          </w:tcPr>
          <w:p w14:paraId="0AAF8A44" w14:textId="77777777" w:rsidR="0021196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Category of application</w:t>
            </w:r>
          </w:p>
        </w:tc>
        <w:tc>
          <w:tcPr>
            <w:tcW w:w="6379" w:type="dxa"/>
          </w:tcPr>
          <w:p w14:paraId="0B581252" w14:textId="77777777" w:rsidR="00211967" w:rsidRPr="007D4EB3" w:rsidRDefault="00211967" w:rsidP="004B1D95">
            <w:pPr>
              <w:rPr>
                <w:rFonts w:ascii="Arial" w:hAnsi="Arial" w:cs="Arial"/>
                <w:sz w:val="20"/>
                <w:szCs w:val="20"/>
              </w:rPr>
            </w:pPr>
            <w:r w:rsidRPr="007D4EB3">
              <w:rPr>
                <w:rFonts w:ascii="Arial" w:hAnsi="Arial" w:cs="Arial"/>
                <w:sz w:val="20"/>
                <w:szCs w:val="20"/>
              </w:rPr>
              <w:t>Economic impact / Innovative strategy / best implementation / sustainable outcome [Delete as appropriate]</w:t>
            </w:r>
          </w:p>
        </w:tc>
      </w:tr>
      <w:tr w:rsidR="00A06DA7" w:rsidRPr="007D4EB3" w14:paraId="66FC4EB8" w14:textId="77777777" w:rsidTr="006F53C3">
        <w:tc>
          <w:tcPr>
            <w:tcW w:w="2405" w:type="dxa"/>
            <w:shd w:val="clear" w:color="auto" w:fill="000000" w:themeFill="text1"/>
          </w:tcPr>
          <w:p w14:paraId="345DCC6F"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Type of organisation:</w:t>
            </w:r>
          </w:p>
        </w:tc>
        <w:tc>
          <w:tcPr>
            <w:tcW w:w="6379" w:type="dxa"/>
          </w:tcPr>
          <w:p w14:paraId="0D789BC3" w14:textId="7CEB25ED" w:rsidR="00A06DA7" w:rsidRPr="007D4EB3" w:rsidRDefault="00A06DA7" w:rsidP="004B1D95">
            <w:pPr>
              <w:rPr>
                <w:rFonts w:ascii="Arial" w:hAnsi="Arial" w:cs="Arial"/>
                <w:sz w:val="20"/>
                <w:szCs w:val="20"/>
              </w:rPr>
            </w:pPr>
            <w:r w:rsidRPr="007D4EB3">
              <w:rPr>
                <w:rFonts w:ascii="Arial" w:hAnsi="Arial" w:cs="Arial"/>
                <w:sz w:val="20"/>
                <w:szCs w:val="20"/>
              </w:rPr>
              <w:t xml:space="preserve">Small (up to 25 staff) / </w:t>
            </w:r>
            <w:r w:rsidR="00AA01F6" w:rsidRPr="007D4EB3">
              <w:rPr>
                <w:rFonts w:ascii="Arial" w:hAnsi="Arial" w:cs="Arial"/>
                <w:sz w:val="20"/>
                <w:szCs w:val="20"/>
              </w:rPr>
              <w:t xml:space="preserve">Medium (25-100) / </w:t>
            </w:r>
            <w:r w:rsidRPr="007D4EB3">
              <w:rPr>
                <w:rFonts w:ascii="Arial" w:hAnsi="Arial" w:cs="Arial"/>
                <w:sz w:val="20"/>
                <w:szCs w:val="20"/>
              </w:rPr>
              <w:t>Large / public</w:t>
            </w:r>
          </w:p>
        </w:tc>
      </w:tr>
      <w:tr w:rsidR="00A06DA7" w:rsidRPr="007D4EB3" w14:paraId="6D69D0B2" w14:textId="77777777" w:rsidTr="006F53C3">
        <w:tc>
          <w:tcPr>
            <w:tcW w:w="2405" w:type="dxa"/>
            <w:shd w:val="clear" w:color="auto" w:fill="000000" w:themeFill="text1"/>
          </w:tcPr>
          <w:p w14:paraId="7864E299"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Date project completed:</w:t>
            </w:r>
          </w:p>
        </w:tc>
        <w:tc>
          <w:tcPr>
            <w:tcW w:w="6379" w:type="dxa"/>
          </w:tcPr>
          <w:p w14:paraId="51560E27" w14:textId="77777777" w:rsidR="00A06DA7" w:rsidRPr="007D4EB3" w:rsidRDefault="00A06DA7" w:rsidP="004B1D95">
            <w:pPr>
              <w:rPr>
                <w:rFonts w:ascii="Arial" w:hAnsi="Arial" w:cs="Arial"/>
                <w:sz w:val="20"/>
                <w:szCs w:val="20"/>
              </w:rPr>
            </w:pPr>
          </w:p>
        </w:tc>
      </w:tr>
      <w:tr w:rsidR="00A06DA7" w:rsidRPr="007D4EB3" w14:paraId="0DBFCAE8" w14:textId="77777777" w:rsidTr="00A06DA7">
        <w:tc>
          <w:tcPr>
            <w:tcW w:w="2405" w:type="dxa"/>
          </w:tcPr>
          <w:p w14:paraId="0F783766" w14:textId="77777777" w:rsidR="00A06DA7" w:rsidRPr="007D4EB3" w:rsidRDefault="00A06DA7" w:rsidP="004B1D95">
            <w:pPr>
              <w:rPr>
                <w:rFonts w:ascii="Arial" w:hAnsi="Arial" w:cs="Arial"/>
                <w:sz w:val="20"/>
                <w:szCs w:val="20"/>
              </w:rPr>
            </w:pPr>
          </w:p>
        </w:tc>
        <w:tc>
          <w:tcPr>
            <w:tcW w:w="6379" w:type="dxa"/>
          </w:tcPr>
          <w:p w14:paraId="11F20BEA" w14:textId="77777777" w:rsidR="00A06DA7" w:rsidRPr="007D4EB3" w:rsidRDefault="00A06DA7" w:rsidP="004B1D95">
            <w:pPr>
              <w:rPr>
                <w:rFonts w:ascii="Arial" w:hAnsi="Arial" w:cs="Arial"/>
                <w:sz w:val="20"/>
                <w:szCs w:val="20"/>
              </w:rPr>
            </w:pPr>
          </w:p>
        </w:tc>
      </w:tr>
      <w:tr w:rsidR="00A06DA7" w:rsidRPr="007D4EB3" w14:paraId="1F768869" w14:textId="77777777" w:rsidTr="00670FF3">
        <w:tc>
          <w:tcPr>
            <w:tcW w:w="8784" w:type="dxa"/>
            <w:gridSpan w:val="2"/>
          </w:tcPr>
          <w:p w14:paraId="11D7D0EB" w14:textId="77777777" w:rsidR="00A06DA7" w:rsidRPr="007D4EB3" w:rsidRDefault="00A06DA7" w:rsidP="004B1D95">
            <w:pPr>
              <w:rPr>
                <w:rFonts w:ascii="Arial" w:hAnsi="Arial" w:cs="Arial"/>
                <w:sz w:val="20"/>
                <w:szCs w:val="20"/>
              </w:rPr>
            </w:pPr>
          </w:p>
        </w:tc>
      </w:tr>
      <w:tr w:rsidR="00A06DA7" w:rsidRPr="007D4EB3" w14:paraId="5F3D1476" w14:textId="77777777" w:rsidTr="006F53C3">
        <w:tc>
          <w:tcPr>
            <w:tcW w:w="8784" w:type="dxa"/>
            <w:gridSpan w:val="2"/>
            <w:shd w:val="clear" w:color="auto" w:fill="000000" w:themeFill="text1"/>
          </w:tcPr>
          <w:p w14:paraId="215BF119" w14:textId="77777777"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Describe the project (not more than 2000 words)</w:t>
            </w:r>
          </w:p>
        </w:tc>
      </w:tr>
      <w:tr w:rsidR="00A06DA7" w:rsidRPr="007D4EB3" w14:paraId="4AD42EA5" w14:textId="77777777" w:rsidTr="00670FF3">
        <w:tc>
          <w:tcPr>
            <w:tcW w:w="8784" w:type="dxa"/>
            <w:gridSpan w:val="2"/>
          </w:tcPr>
          <w:p w14:paraId="4546DE8A" w14:textId="77777777" w:rsidR="00A06DA7" w:rsidRPr="007D4EB3" w:rsidRDefault="00A06DA7" w:rsidP="004B1D95">
            <w:pPr>
              <w:rPr>
                <w:rFonts w:ascii="Arial" w:hAnsi="Arial" w:cs="Arial"/>
                <w:sz w:val="20"/>
                <w:szCs w:val="20"/>
              </w:rPr>
            </w:pPr>
          </w:p>
        </w:tc>
      </w:tr>
      <w:tr w:rsidR="006F53C3" w:rsidRPr="007D4EB3" w14:paraId="469E3365" w14:textId="77777777" w:rsidTr="006F53C3">
        <w:tc>
          <w:tcPr>
            <w:tcW w:w="8784" w:type="dxa"/>
            <w:gridSpan w:val="2"/>
            <w:shd w:val="clear" w:color="auto" w:fill="000000" w:themeFill="text1"/>
          </w:tcPr>
          <w:p w14:paraId="490E59F7" w14:textId="77777777"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Describe why you believe the project to have been of a particularly high quality (not more than 2000 words)</w:t>
            </w:r>
          </w:p>
        </w:tc>
      </w:tr>
      <w:tr w:rsidR="00A06DA7" w:rsidRPr="007D4EB3" w14:paraId="6554984D" w14:textId="77777777" w:rsidTr="00670FF3">
        <w:tc>
          <w:tcPr>
            <w:tcW w:w="8784" w:type="dxa"/>
            <w:gridSpan w:val="2"/>
          </w:tcPr>
          <w:p w14:paraId="3E267B4A" w14:textId="77777777" w:rsidR="00A06DA7" w:rsidRPr="007D4EB3" w:rsidRDefault="00A06DA7" w:rsidP="004B1D95">
            <w:pPr>
              <w:rPr>
                <w:rFonts w:ascii="Arial" w:hAnsi="Arial" w:cs="Arial"/>
                <w:sz w:val="20"/>
                <w:szCs w:val="20"/>
              </w:rPr>
            </w:pPr>
          </w:p>
        </w:tc>
      </w:tr>
      <w:tr w:rsidR="006F53C3" w:rsidRPr="007D4EB3" w14:paraId="01FD96F5" w14:textId="77777777" w:rsidTr="006F53C3">
        <w:tc>
          <w:tcPr>
            <w:tcW w:w="8784" w:type="dxa"/>
            <w:gridSpan w:val="2"/>
            <w:shd w:val="clear" w:color="auto" w:fill="000000" w:themeFill="text1"/>
          </w:tcPr>
          <w:p w14:paraId="7963BAAE" w14:textId="52FF3A5C"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Specifically</w:t>
            </w:r>
            <w:r w:rsidR="006F53C3" w:rsidRPr="007D4EB3">
              <w:rPr>
                <w:rFonts w:ascii="Arial" w:hAnsi="Arial" w:cs="Arial"/>
                <w:color w:val="FFFFFF" w:themeColor="background1"/>
                <w:sz w:val="20"/>
                <w:szCs w:val="20"/>
              </w:rPr>
              <w:t>,</w:t>
            </w:r>
            <w:r w:rsidRPr="007D4EB3">
              <w:rPr>
                <w:rFonts w:ascii="Arial" w:hAnsi="Arial" w:cs="Arial"/>
                <w:color w:val="FFFFFF" w:themeColor="background1"/>
                <w:sz w:val="20"/>
                <w:szCs w:val="20"/>
              </w:rPr>
              <w:t xml:space="preserve"> why does it meet the category of award for which it is </w:t>
            </w:r>
            <w:r w:rsidR="00AA01F6" w:rsidRPr="007D4EB3">
              <w:rPr>
                <w:rFonts w:ascii="Arial" w:hAnsi="Arial" w:cs="Arial"/>
                <w:color w:val="FFFFFF" w:themeColor="background1"/>
                <w:sz w:val="20"/>
                <w:szCs w:val="20"/>
              </w:rPr>
              <w:t>being submitted (not more than 2</w:t>
            </w:r>
            <w:r w:rsidRPr="007D4EB3">
              <w:rPr>
                <w:rFonts w:ascii="Arial" w:hAnsi="Arial" w:cs="Arial"/>
                <w:color w:val="FFFFFF" w:themeColor="background1"/>
                <w:sz w:val="20"/>
                <w:szCs w:val="20"/>
              </w:rPr>
              <w:t>000 words)</w:t>
            </w:r>
          </w:p>
        </w:tc>
      </w:tr>
      <w:tr w:rsidR="00A06DA7" w:rsidRPr="007D4EB3" w14:paraId="022099F3" w14:textId="77777777" w:rsidTr="00670FF3">
        <w:tc>
          <w:tcPr>
            <w:tcW w:w="8784" w:type="dxa"/>
            <w:gridSpan w:val="2"/>
          </w:tcPr>
          <w:p w14:paraId="7894DE49" w14:textId="77777777" w:rsidR="00A06DA7" w:rsidRPr="007D4EB3" w:rsidRDefault="00A06DA7" w:rsidP="004B1D95">
            <w:pPr>
              <w:rPr>
                <w:rFonts w:ascii="Arial" w:hAnsi="Arial" w:cs="Arial"/>
                <w:sz w:val="20"/>
                <w:szCs w:val="20"/>
              </w:rPr>
            </w:pPr>
          </w:p>
        </w:tc>
      </w:tr>
      <w:tr w:rsidR="006F53C3" w:rsidRPr="007D4EB3" w14:paraId="2B019A99" w14:textId="77777777" w:rsidTr="006F53C3">
        <w:tc>
          <w:tcPr>
            <w:tcW w:w="8784" w:type="dxa"/>
            <w:gridSpan w:val="2"/>
            <w:shd w:val="clear" w:color="auto" w:fill="000000" w:themeFill="text1"/>
          </w:tcPr>
          <w:p w14:paraId="37BEBA66" w14:textId="1D57AF9E"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Please provide a summary of the above which you would be prepared to share with IED members and be used for a press release in the event of the application winning the award (not more than 1000 words</w:t>
            </w:r>
            <w:r w:rsidR="00AA01F6" w:rsidRPr="007D4EB3">
              <w:rPr>
                <w:rFonts w:ascii="Arial" w:hAnsi="Arial" w:cs="Arial"/>
                <w:color w:val="FFFFFF" w:themeColor="background1"/>
                <w:sz w:val="20"/>
                <w:szCs w:val="20"/>
              </w:rPr>
              <w:t xml:space="preserve"> but can involve photographs / graphics if relevant</w:t>
            </w:r>
            <w:r w:rsidRPr="007D4EB3">
              <w:rPr>
                <w:rFonts w:ascii="Arial" w:hAnsi="Arial" w:cs="Arial"/>
                <w:color w:val="FFFFFF" w:themeColor="background1"/>
                <w:sz w:val="20"/>
                <w:szCs w:val="20"/>
              </w:rPr>
              <w:t>)</w:t>
            </w:r>
          </w:p>
        </w:tc>
      </w:tr>
      <w:tr w:rsidR="00211967" w:rsidRPr="007D4EB3" w14:paraId="1D7AEE5A" w14:textId="77777777" w:rsidTr="00670FF3">
        <w:tc>
          <w:tcPr>
            <w:tcW w:w="8784" w:type="dxa"/>
            <w:gridSpan w:val="2"/>
          </w:tcPr>
          <w:p w14:paraId="7794AB42" w14:textId="77777777" w:rsidR="00211967" w:rsidRPr="007D4EB3" w:rsidRDefault="00211967" w:rsidP="004B1D95">
            <w:pPr>
              <w:rPr>
                <w:rFonts w:ascii="Arial" w:hAnsi="Arial" w:cs="Arial"/>
                <w:sz w:val="20"/>
                <w:szCs w:val="20"/>
              </w:rPr>
            </w:pPr>
          </w:p>
        </w:tc>
      </w:tr>
    </w:tbl>
    <w:p w14:paraId="1016B16A" w14:textId="77777777" w:rsidR="00A06DA7" w:rsidRPr="007D4EB3" w:rsidRDefault="00A06DA7" w:rsidP="004B1D95">
      <w:pPr>
        <w:rPr>
          <w:rFonts w:ascii="Arial" w:hAnsi="Arial" w:cs="Arial"/>
          <w:sz w:val="20"/>
          <w:szCs w:val="20"/>
        </w:rPr>
      </w:pPr>
    </w:p>
    <w:p w14:paraId="51A0E442" w14:textId="77777777" w:rsidR="00A06DA7" w:rsidRPr="007D4EB3" w:rsidRDefault="00A06DA7" w:rsidP="004B1D95">
      <w:pPr>
        <w:rPr>
          <w:rFonts w:ascii="Arial" w:hAnsi="Arial" w:cs="Arial"/>
          <w:sz w:val="20"/>
          <w:szCs w:val="20"/>
        </w:rPr>
      </w:pPr>
      <w:r w:rsidRPr="007D4EB3">
        <w:rPr>
          <w:rFonts w:ascii="Arial" w:hAnsi="Arial" w:cs="Arial"/>
          <w:sz w:val="20"/>
          <w:szCs w:val="20"/>
        </w:rPr>
        <w:t>Application fees are as follows:</w:t>
      </w:r>
    </w:p>
    <w:tbl>
      <w:tblPr>
        <w:tblStyle w:val="TableGrid"/>
        <w:tblW w:w="0" w:type="auto"/>
        <w:tblLook w:val="04A0" w:firstRow="1" w:lastRow="0" w:firstColumn="1" w:lastColumn="0" w:noHBand="0" w:noVBand="1"/>
      </w:tblPr>
      <w:tblGrid>
        <w:gridCol w:w="2830"/>
        <w:gridCol w:w="2410"/>
      </w:tblGrid>
      <w:tr w:rsidR="00A06DA7" w:rsidRPr="007D4EB3" w14:paraId="3D6BDDF8" w14:textId="77777777" w:rsidTr="00A06DA7">
        <w:tc>
          <w:tcPr>
            <w:tcW w:w="2830" w:type="dxa"/>
          </w:tcPr>
          <w:p w14:paraId="24618D06" w14:textId="77777777" w:rsidR="00A06DA7" w:rsidRPr="007D4EB3" w:rsidRDefault="00A06DA7" w:rsidP="004B1D95">
            <w:pPr>
              <w:rPr>
                <w:rFonts w:ascii="Arial" w:hAnsi="Arial" w:cs="Arial"/>
                <w:sz w:val="20"/>
                <w:szCs w:val="20"/>
              </w:rPr>
            </w:pPr>
          </w:p>
        </w:tc>
        <w:tc>
          <w:tcPr>
            <w:tcW w:w="2410" w:type="dxa"/>
          </w:tcPr>
          <w:p w14:paraId="4D6BD8E0" w14:textId="77777777" w:rsidR="00A06DA7" w:rsidRPr="007D4EB3" w:rsidRDefault="00A06DA7" w:rsidP="004B1D95">
            <w:pPr>
              <w:rPr>
                <w:rFonts w:ascii="Arial" w:hAnsi="Arial" w:cs="Arial"/>
                <w:sz w:val="20"/>
                <w:szCs w:val="20"/>
              </w:rPr>
            </w:pPr>
            <w:r w:rsidRPr="007D4EB3">
              <w:rPr>
                <w:rFonts w:ascii="Arial" w:hAnsi="Arial" w:cs="Arial"/>
                <w:sz w:val="20"/>
                <w:szCs w:val="20"/>
              </w:rPr>
              <w:t>£</w:t>
            </w:r>
          </w:p>
        </w:tc>
      </w:tr>
      <w:tr w:rsidR="00A06DA7" w:rsidRPr="007D4EB3" w14:paraId="4642B58E" w14:textId="77777777" w:rsidTr="00A06DA7">
        <w:tc>
          <w:tcPr>
            <w:tcW w:w="2830" w:type="dxa"/>
          </w:tcPr>
          <w:p w14:paraId="6E2F4FB4" w14:textId="77777777" w:rsidR="00A06DA7" w:rsidRPr="007D4EB3" w:rsidRDefault="00A06DA7" w:rsidP="004B1D95">
            <w:pPr>
              <w:rPr>
                <w:rFonts w:ascii="Arial" w:hAnsi="Arial" w:cs="Arial"/>
                <w:sz w:val="20"/>
                <w:szCs w:val="20"/>
              </w:rPr>
            </w:pPr>
            <w:r w:rsidRPr="007D4EB3">
              <w:rPr>
                <w:rFonts w:ascii="Arial" w:hAnsi="Arial" w:cs="Arial"/>
                <w:sz w:val="20"/>
                <w:szCs w:val="20"/>
              </w:rPr>
              <w:t>Small (up to 25 people)</w:t>
            </w:r>
          </w:p>
        </w:tc>
        <w:tc>
          <w:tcPr>
            <w:tcW w:w="2410" w:type="dxa"/>
          </w:tcPr>
          <w:p w14:paraId="281199B6" w14:textId="77777777" w:rsidR="00A06DA7" w:rsidRPr="007D4EB3" w:rsidRDefault="00A06DA7" w:rsidP="004B1D95">
            <w:pPr>
              <w:rPr>
                <w:rFonts w:ascii="Arial" w:hAnsi="Arial" w:cs="Arial"/>
                <w:sz w:val="20"/>
                <w:szCs w:val="20"/>
              </w:rPr>
            </w:pPr>
            <w:r w:rsidRPr="007D4EB3">
              <w:rPr>
                <w:rFonts w:ascii="Arial" w:hAnsi="Arial" w:cs="Arial"/>
                <w:sz w:val="20"/>
                <w:szCs w:val="20"/>
              </w:rPr>
              <w:t>250</w:t>
            </w:r>
          </w:p>
        </w:tc>
      </w:tr>
      <w:tr w:rsidR="002316E4" w:rsidRPr="007D4EB3" w14:paraId="0859DE01" w14:textId="77777777" w:rsidTr="00A06DA7">
        <w:tc>
          <w:tcPr>
            <w:tcW w:w="2830" w:type="dxa"/>
          </w:tcPr>
          <w:p w14:paraId="4D53B575" w14:textId="11872FDF" w:rsidR="002316E4" w:rsidRPr="007D4EB3" w:rsidRDefault="002316E4" w:rsidP="004B1D95">
            <w:pPr>
              <w:rPr>
                <w:rFonts w:ascii="Arial" w:hAnsi="Arial" w:cs="Arial"/>
                <w:sz w:val="20"/>
                <w:szCs w:val="20"/>
              </w:rPr>
            </w:pPr>
            <w:r w:rsidRPr="007D4EB3">
              <w:rPr>
                <w:rFonts w:ascii="Arial" w:hAnsi="Arial" w:cs="Arial"/>
                <w:sz w:val="20"/>
                <w:szCs w:val="20"/>
              </w:rPr>
              <w:t>Medium (25-100)</w:t>
            </w:r>
          </w:p>
        </w:tc>
        <w:tc>
          <w:tcPr>
            <w:tcW w:w="2410" w:type="dxa"/>
          </w:tcPr>
          <w:p w14:paraId="1F6532C8" w14:textId="7464E4A3" w:rsidR="002316E4" w:rsidRPr="007D4EB3" w:rsidRDefault="002316E4" w:rsidP="004B1D95">
            <w:pPr>
              <w:rPr>
                <w:rFonts w:ascii="Arial" w:hAnsi="Arial" w:cs="Arial"/>
                <w:sz w:val="20"/>
                <w:szCs w:val="20"/>
              </w:rPr>
            </w:pPr>
            <w:r w:rsidRPr="007D4EB3">
              <w:rPr>
                <w:rFonts w:ascii="Arial" w:hAnsi="Arial" w:cs="Arial"/>
                <w:sz w:val="20"/>
                <w:szCs w:val="20"/>
              </w:rPr>
              <w:t>375</w:t>
            </w:r>
          </w:p>
        </w:tc>
      </w:tr>
      <w:tr w:rsidR="00A06DA7" w:rsidRPr="007D4EB3" w14:paraId="0F2BAE03" w14:textId="77777777" w:rsidTr="00A06DA7">
        <w:tc>
          <w:tcPr>
            <w:tcW w:w="2830" w:type="dxa"/>
          </w:tcPr>
          <w:p w14:paraId="083BEBA5" w14:textId="1F2128C8" w:rsidR="00A06DA7" w:rsidRPr="007D4EB3" w:rsidRDefault="00A06DA7" w:rsidP="004B1D95">
            <w:pPr>
              <w:rPr>
                <w:rFonts w:ascii="Arial" w:hAnsi="Arial" w:cs="Arial"/>
                <w:sz w:val="20"/>
                <w:szCs w:val="20"/>
              </w:rPr>
            </w:pPr>
            <w:r w:rsidRPr="007D4EB3">
              <w:rPr>
                <w:rFonts w:ascii="Arial" w:hAnsi="Arial" w:cs="Arial"/>
                <w:sz w:val="20"/>
                <w:szCs w:val="20"/>
              </w:rPr>
              <w:t>Large</w:t>
            </w:r>
            <w:r w:rsidR="002316E4" w:rsidRPr="007D4EB3">
              <w:rPr>
                <w:rFonts w:ascii="Arial" w:hAnsi="Arial" w:cs="Arial"/>
                <w:sz w:val="20"/>
                <w:szCs w:val="20"/>
              </w:rPr>
              <w:t xml:space="preserve"> (100 and over)</w:t>
            </w:r>
          </w:p>
        </w:tc>
        <w:tc>
          <w:tcPr>
            <w:tcW w:w="2410" w:type="dxa"/>
          </w:tcPr>
          <w:p w14:paraId="7DCBD15C" w14:textId="77777777" w:rsidR="00A06DA7" w:rsidRPr="007D4EB3" w:rsidRDefault="00A06DA7" w:rsidP="004B1D95">
            <w:pPr>
              <w:rPr>
                <w:rFonts w:ascii="Arial" w:hAnsi="Arial" w:cs="Arial"/>
                <w:sz w:val="20"/>
                <w:szCs w:val="20"/>
              </w:rPr>
            </w:pPr>
            <w:r w:rsidRPr="007D4EB3">
              <w:rPr>
                <w:rFonts w:ascii="Arial" w:hAnsi="Arial" w:cs="Arial"/>
                <w:sz w:val="20"/>
                <w:szCs w:val="20"/>
              </w:rPr>
              <w:t>500</w:t>
            </w:r>
          </w:p>
        </w:tc>
      </w:tr>
      <w:tr w:rsidR="00A06DA7" w:rsidRPr="007D4EB3" w14:paraId="534CC568" w14:textId="77777777" w:rsidTr="00A06DA7">
        <w:tc>
          <w:tcPr>
            <w:tcW w:w="2830" w:type="dxa"/>
          </w:tcPr>
          <w:p w14:paraId="19BF58AC" w14:textId="77777777" w:rsidR="00A06DA7" w:rsidRPr="007D4EB3" w:rsidRDefault="00A06DA7" w:rsidP="004B1D95">
            <w:pPr>
              <w:rPr>
                <w:rFonts w:ascii="Arial" w:hAnsi="Arial" w:cs="Arial"/>
                <w:sz w:val="20"/>
                <w:szCs w:val="20"/>
              </w:rPr>
            </w:pPr>
            <w:r w:rsidRPr="007D4EB3">
              <w:rPr>
                <w:rFonts w:ascii="Arial" w:hAnsi="Arial" w:cs="Arial"/>
                <w:sz w:val="20"/>
                <w:szCs w:val="20"/>
              </w:rPr>
              <w:t>Local Authority</w:t>
            </w:r>
          </w:p>
        </w:tc>
        <w:tc>
          <w:tcPr>
            <w:tcW w:w="2410" w:type="dxa"/>
          </w:tcPr>
          <w:p w14:paraId="5CB97F12" w14:textId="77777777" w:rsidR="00A06DA7" w:rsidRPr="007D4EB3" w:rsidRDefault="00A06DA7" w:rsidP="004B1D95">
            <w:pPr>
              <w:rPr>
                <w:rFonts w:ascii="Arial" w:hAnsi="Arial" w:cs="Arial"/>
                <w:sz w:val="20"/>
                <w:szCs w:val="20"/>
              </w:rPr>
            </w:pPr>
            <w:r w:rsidRPr="007D4EB3">
              <w:rPr>
                <w:rFonts w:ascii="Arial" w:hAnsi="Arial" w:cs="Arial"/>
                <w:sz w:val="20"/>
                <w:szCs w:val="20"/>
              </w:rPr>
              <w:t>250</w:t>
            </w:r>
          </w:p>
        </w:tc>
      </w:tr>
    </w:tbl>
    <w:p w14:paraId="433E07E3" w14:textId="77777777" w:rsidR="00A06DA7" w:rsidRPr="007D4EB3" w:rsidRDefault="00A06DA7" w:rsidP="004B1D95">
      <w:pPr>
        <w:rPr>
          <w:rFonts w:ascii="Arial" w:hAnsi="Arial" w:cs="Arial"/>
          <w:sz w:val="20"/>
          <w:szCs w:val="20"/>
        </w:rPr>
      </w:pPr>
    </w:p>
    <w:p w14:paraId="3DC178E4" w14:textId="77777777" w:rsidR="00A06DA7" w:rsidRPr="007D4EB3" w:rsidRDefault="00A06DA7" w:rsidP="004B1D95">
      <w:pPr>
        <w:rPr>
          <w:rFonts w:ascii="Arial" w:hAnsi="Arial" w:cs="Arial"/>
          <w:sz w:val="20"/>
          <w:szCs w:val="20"/>
        </w:rPr>
      </w:pPr>
    </w:p>
    <w:p w14:paraId="42478C1C" w14:textId="5434DCD0" w:rsidR="00A06DA7" w:rsidRPr="007D4EB3" w:rsidRDefault="00A06DA7" w:rsidP="004B1D95">
      <w:pPr>
        <w:rPr>
          <w:rFonts w:ascii="Arial" w:hAnsi="Arial" w:cs="Arial"/>
          <w:sz w:val="20"/>
          <w:szCs w:val="20"/>
        </w:rPr>
      </w:pPr>
      <w:r w:rsidRPr="007D4EB3">
        <w:rPr>
          <w:rFonts w:ascii="Arial" w:hAnsi="Arial" w:cs="Arial"/>
          <w:sz w:val="20"/>
          <w:szCs w:val="20"/>
        </w:rPr>
        <w:t xml:space="preserve">Application forms should be provided complete with entry </w:t>
      </w:r>
      <w:r w:rsidR="00E5439B" w:rsidRPr="007D4EB3">
        <w:rPr>
          <w:rFonts w:ascii="Arial" w:hAnsi="Arial" w:cs="Arial"/>
          <w:sz w:val="20"/>
          <w:szCs w:val="20"/>
        </w:rPr>
        <w:t>fee</w:t>
      </w:r>
      <w:r w:rsidRPr="007D4EB3">
        <w:rPr>
          <w:rFonts w:ascii="Arial" w:hAnsi="Arial" w:cs="Arial"/>
          <w:sz w:val="20"/>
          <w:szCs w:val="20"/>
        </w:rPr>
        <w:t xml:space="preserve"> to the IED</w:t>
      </w:r>
    </w:p>
    <w:p w14:paraId="4DD6DA60" w14:textId="77777777" w:rsidR="00A06DA7" w:rsidRPr="007D4EB3" w:rsidRDefault="00357A9E" w:rsidP="00211967">
      <w:pPr>
        <w:spacing w:after="0"/>
        <w:rPr>
          <w:rFonts w:ascii="Arial" w:hAnsi="Arial" w:cs="Arial"/>
          <w:sz w:val="20"/>
          <w:szCs w:val="20"/>
        </w:rPr>
      </w:pPr>
      <w:hyperlink r:id="rId6" w:history="1">
        <w:r w:rsidR="00A06DA7" w:rsidRPr="007D4EB3">
          <w:rPr>
            <w:rStyle w:val="Hyperlink"/>
            <w:rFonts w:ascii="Arial" w:hAnsi="Arial" w:cs="Arial"/>
            <w:sz w:val="20"/>
            <w:szCs w:val="20"/>
          </w:rPr>
          <w:t>admin@ied.co.uk</w:t>
        </w:r>
      </w:hyperlink>
    </w:p>
    <w:p w14:paraId="4684644D"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Institute of Economic Development</w:t>
      </w:r>
    </w:p>
    <w:p w14:paraId="6008A621"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 xml:space="preserve">Unit 2, </w:t>
      </w:r>
      <w:proofErr w:type="spellStart"/>
      <w:r w:rsidRPr="007D4EB3">
        <w:rPr>
          <w:rFonts w:ascii="Arial" w:hAnsi="Arial" w:cs="Arial"/>
          <w:sz w:val="20"/>
          <w:szCs w:val="20"/>
        </w:rPr>
        <w:t>Pillmoss</w:t>
      </w:r>
      <w:proofErr w:type="spellEnd"/>
      <w:r w:rsidRPr="007D4EB3">
        <w:rPr>
          <w:rFonts w:ascii="Arial" w:hAnsi="Arial" w:cs="Arial"/>
          <w:sz w:val="20"/>
          <w:szCs w:val="20"/>
        </w:rPr>
        <w:t xml:space="preserve"> Lane</w:t>
      </w:r>
    </w:p>
    <w:p w14:paraId="46DA16C1"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Lower Whitley</w:t>
      </w:r>
    </w:p>
    <w:p w14:paraId="37A7D0FE"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Cheshire</w:t>
      </w:r>
    </w:p>
    <w:p w14:paraId="3C0962CF"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WA4 4DW</w:t>
      </w:r>
    </w:p>
    <w:p w14:paraId="4F20846D" w14:textId="77777777" w:rsidR="00211967" w:rsidRPr="007D4EB3" w:rsidRDefault="00211967" w:rsidP="00211967">
      <w:pPr>
        <w:spacing w:after="0"/>
        <w:rPr>
          <w:rFonts w:ascii="Arial" w:hAnsi="Arial" w:cs="Arial"/>
          <w:sz w:val="20"/>
          <w:szCs w:val="20"/>
        </w:rPr>
      </w:pPr>
    </w:p>
    <w:p w14:paraId="2D8532A6" w14:textId="77777777" w:rsidR="00211967" w:rsidRPr="007D4EB3" w:rsidRDefault="00211967" w:rsidP="004B1D95">
      <w:pPr>
        <w:rPr>
          <w:rFonts w:ascii="Arial" w:hAnsi="Arial" w:cs="Arial"/>
          <w:sz w:val="20"/>
          <w:szCs w:val="20"/>
        </w:rPr>
      </w:pPr>
      <w:r w:rsidRPr="007D4EB3">
        <w:rPr>
          <w:rFonts w:ascii="Arial" w:hAnsi="Arial" w:cs="Arial"/>
          <w:sz w:val="20"/>
          <w:szCs w:val="20"/>
        </w:rPr>
        <w:t>Bank:</w:t>
      </w:r>
    </w:p>
    <w:p w14:paraId="69F4D71B"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The Cooperative Bank</w:t>
      </w:r>
    </w:p>
    <w:p w14:paraId="70ED079D" w14:textId="77777777" w:rsidR="00211967" w:rsidRPr="007D4EB3" w:rsidRDefault="00211967" w:rsidP="00211967">
      <w:pPr>
        <w:spacing w:after="0"/>
        <w:rPr>
          <w:rFonts w:ascii="Arial" w:hAnsi="Arial" w:cs="Arial"/>
          <w:sz w:val="20"/>
          <w:szCs w:val="20"/>
        </w:rPr>
      </w:pPr>
      <w:r w:rsidRPr="007D4EB3">
        <w:rPr>
          <w:rFonts w:ascii="Arial" w:hAnsi="Arial" w:cs="Arial"/>
          <w:sz w:val="20"/>
          <w:szCs w:val="20"/>
        </w:rPr>
        <w:t>Sort Code:</w:t>
      </w:r>
      <w:r w:rsidRPr="007D4EB3">
        <w:rPr>
          <w:rFonts w:ascii="Arial" w:hAnsi="Arial" w:cs="Arial"/>
          <w:sz w:val="20"/>
          <w:szCs w:val="20"/>
        </w:rPr>
        <w:tab/>
        <w:t>08-92-99</w:t>
      </w:r>
    </w:p>
    <w:p w14:paraId="42D3151E" w14:textId="077557A0" w:rsidR="00211967" w:rsidRPr="007D4EB3" w:rsidRDefault="00211967" w:rsidP="00357A9E">
      <w:pPr>
        <w:spacing w:after="0"/>
        <w:rPr>
          <w:rFonts w:ascii="Arial" w:hAnsi="Arial" w:cs="Arial"/>
          <w:sz w:val="20"/>
          <w:szCs w:val="20"/>
        </w:rPr>
      </w:pPr>
      <w:r w:rsidRPr="007D4EB3">
        <w:rPr>
          <w:rFonts w:ascii="Arial" w:hAnsi="Arial" w:cs="Arial"/>
          <w:sz w:val="20"/>
          <w:szCs w:val="20"/>
        </w:rPr>
        <w:t>Account:</w:t>
      </w:r>
      <w:r w:rsidRPr="007D4EB3">
        <w:rPr>
          <w:rFonts w:ascii="Arial" w:hAnsi="Arial" w:cs="Arial"/>
          <w:sz w:val="20"/>
          <w:szCs w:val="20"/>
        </w:rPr>
        <w:tab/>
        <w:t>65484564</w:t>
      </w:r>
      <w:bookmarkStart w:id="1" w:name="_GoBack"/>
      <w:bookmarkEnd w:id="1"/>
    </w:p>
    <w:sectPr w:rsidR="00211967" w:rsidRPr="007D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00CF2"/>
    <w:multiLevelType w:val="hybridMultilevel"/>
    <w:tmpl w:val="888E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9690E"/>
    <w:multiLevelType w:val="hybridMultilevel"/>
    <w:tmpl w:val="107A9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F0"/>
    <w:rsid w:val="000D3625"/>
    <w:rsid w:val="001444F0"/>
    <w:rsid w:val="001A6618"/>
    <w:rsid w:val="00211967"/>
    <w:rsid w:val="002316E4"/>
    <w:rsid w:val="002B7B83"/>
    <w:rsid w:val="00357A9E"/>
    <w:rsid w:val="004B1D95"/>
    <w:rsid w:val="004E3FB1"/>
    <w:rsid w:val="0057773F"/>
    <w:rsid w:val="00670FF3"/>
    <w:rsid w:val="006A237C"/>
    <w:rsid w:val="006F53C3"/>
    <w:rsid w:val="007D4EB3"/>
    <w:rsid w:val="008D4AED"/>
    <w:rsid w:val="00A06DA7"/>
    <w:rsid w:val="00A8596E"/>
    <w:rsid w:val="00AA01F6"/>
    <w:rsid w:val="00B214B4"/>
    <w:rsid w:val="00B6043F"/>
    <w:rsid w:val="00D2665F"/>
    <w:rsid w:val="00E432B2"/>
    <w:rsid w:val="00E543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FBF4"/>
  <w15:docId w15:val="{FCAABAA4-0823-4956-9765-80456E4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25"/>
    <w:pPr>
      <w:ind w:left="720"/>
      <w:contextualSpacing/>
    </w:pPr>
  </w:style>
  <w:style w:type="table" w:styleId="TableGrid">
    <w:name w:val="Table Grid"/>
    <w:basedOn w:val="TableNormal"/>
    <w:uiPriority w:val="39"/>
    <w:rsid w:val="00A0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DA7"/>
    <w:rPr>
      <w:color w:val="0563C1" w:themeColor="hyperlink"/>
      <w:u w:val="single"/>
    </w:rPr>
  </w:style>
  <w:style w:type="character" w:customStyle="1" w:styleId="Mention1">
    <w:name w:val="Mention1"/>
    <w:basedOn w:val="DefaultParagraphFont"/>
    <w:uiPriority w:val="99"/>
    <w:semiHidden/>
    <w:unhideWhenUsed/>
    <w:rsid w:val="00A06DA7"/>
    <w:rPr>
      <w:color w:val="2B579A"/>
      <w:shd w:val="clear" w:color="auto" w:fill="E6E6E6"/>
    </w:rPr>
  </w:style>
  <w:style w:type="paragraph" w:styleId="BalloonText">
    <w:name w:val="Balloon Text"/>
    <w:basedOn w:val="Normal"/>
    <w:link w:val="BalloonTextChar"/>
    <w:uiPriority w:val="99"/>
    <w:semiHidden/>
    <w:unhideWhenUsed/>
    <w:rsid w:val="006A2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0FF3"/>
    <w:rPr>
      <w:sz w:val="18"/>
      <w:szCs w:val="18"/>
    </w:rPr>
  </w:style>
  <w:style w:type="paragraph" w:styleId="CommentText">
    <w:name w:val="annotation text"/>
    <w:basedOn w:val="Normal"/>
    <w:link w:val="CommentTextChar"/>
    <w:uiPriority w:val="99"/>
    <w:semiHidden/>
    <w:unhideWhenUsed/>
    <w:rsid w:val="00670FF3"/>
    <w:pPr>
      <w:spacing w:line="240" w:lineRule="auto"/>
    </w:pPr>
    <w:rPr>
      <w:sz w:val="24"/>
      <w:szCs w:val="24"/>
    </w:rPr>
  </w:style>
  <w:style w:type="character" w:customStyle="1" w:styleId="CommentTextChar">
    <w:name w:val="Comment Text Char"/>
    <w:basedOn w:val="DefaultParagraphFont"/>
    <w:link w:val="CommentText"/>
    <w:uiPriority w:val="99"/>
    <w:semiHidden/>
    <w:rsid w:val="00670FF3"/>
    <w:rPr>
      <w:sz w:val="24"/>
      <w:szCs w:val="24"/>
    </w:rPr>
  </w:style>
  <w:style w:type="paragraph" w:styleId="CommentSubject">
    <w:name w:val="annotation subject"/>
    <w:basedOn w:val="CommentText"/>
    <w:next w:val="CommentText"/>
    <w:link w:val="CommentSubjectChar"/>
    <w:uiPriority w:val="99"/>
    <w:semiHidden/>
    <w:unhideWhenUsed/>
    <w:rsid w:val="00670FF3"/>
    <w:rPr>
      <w:b/>
      <w:bCs/>
      <w:sz w:val="20"/>
      <w:szCs w:val="20"/>
    </w:rPr>
  </w:style>
  <w:style w:type="character" w:customStyle="1" w:styleId="CommentSubjectChar">
    <w:name w:val="Comment Subject Char"/>
    <w:basedOn w:val="CommentTextChar"/>
    <w:link w:val="CommentSubject"/>
    <w:uiPriority w:val="99"/>
    <w:semiHidden/>
    <w:rsid w:val="00670FF3"/>
    <w:rPr>
      <w:b/>
      <w:bCs/>
      <w:sz w:val="20"/>
      <w:szCs w:val="20"/>
    </w:rPr>
  </w:style>
  <w:style w:type="paragraph" w:styleId="Revision">
    <w:name w:val="Revision"/>
    <w:hidden/>
    <w:uiPriority w:val="99"/>
    <w:semiHidden/>
    <w:rsid w:val="001A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ed.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Wilcock</dc:creator>
  <cp:keywords/>
  <dc:description/>
  <cp:lastModifiedBy>Sarah Chaloner</cp:lastModifiedBy>
  <cp:revision>3</cp:revision>
  <dcterms:created xsi:type="dcterms:W3CDTF">2017-09-26T09:28:00Z</dcterms:created>
  <dcterms:modified xsi:type="dcterms:W3CDTF">2017-09-26T09:31:00Z</dcterms:modified>
</cp:coreProperties>
</file>